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1077" w14:textId="77777777" w:rsidR="00874F64" w:rsidRPr="00874F64" w:rsidRDefault="00874F64" w:rsidP="00874F64">
      <w:pPr>
        <w:rPr>
          <w:b/>
          <w:bCs/>
        </w:rPr>
      </w:pPr>
      <w:r w:rsidRPr="00874F64">
        <w:rPr>
          <w:b/>
          <w:bCs/>
        </w:rPr>
        <w:t>Terms and Conditions for Nebula</w:t>
      </w:r>
    </w:p>
    <w:p w14:paraId="2CCC86A4" w14:textId="77777777" w:rsidR="00874F64" w:rsidRPr="00874F64" w:rsidRDefault="00874F64" w:rsidP="00874F64">
      <w:r w:rsidRPr="00874F64">
        <w:rPr>
          <w:b/>
          <w:bCs/>
        </w:rPr>
        <w:t>Effective Date:</w:t>
      </w:r>
      <w:r w:rsidRPr="00874F64">
        <w:t xml:space="preserve"> April 2025</w:t>
      </w:r>
    </w:p>
    <w:p w14:paraId="266A62F7" w14:textId="2B5C1577" w:rsidR="00874F64" w:rsidRPr="00874F64" w:rsidRDefault="00874F64" w:rsidP="00874F64">
      <w:r w:rsidRPr="00874F64">
        <w:t>Welcome to Nebula Inc. ("Nebula," "we," "our," or "us"). These Terms and Conditions ("Terms") govern your access to and use of our website, mobile app, and services (collectively, the "Platform"). By using Nebula, you agree to be bound by these Terms.</w:t>
      </w:r>
    </w:p>
    <w:p w14:paraId="5A636B6E" w14:textId="77777777" w:rsidR="00874F64" w:rsidRPr="00874F64" w:rsidRDefault="00874F64" w:rsidP="00874F64">
      <w:pPr>
        <w:rPr>
          <w:b/>
          <w:bCs/>
        </w:rPr>
      </w:pPr>
      <w:r w:rsidRPr="00874F64">
        <w:rPr>
          <w:b/>
          <w:bCs/>
        </w:rPr>
        <w:t>1. Acceptance of Terms</w:t>
      </w:r>
    </w:p>
    <w:p w14:paraId="04933639" w14:textId="61185979" w:rsidR="00874F64" w:rsidRPr="00874F64" w:rsidRDefault="00874F64" w:rsidP="00874F64">
      <w:r w:rsidRPr="00874F64">
        <w:t>By accessing or using the Platform, you confirm that you are at least 13 years old and agree to these Terms and our Privacy Policy. If you do not agree, you must not use the Platform.</w:t>
      </w:r>
    </w:p>
    <w:p w14:paraId="1E93E09B" w14:textId="77777777" w:rsidR="00874F64" w:rsidRPr="00874F64" w:rsidRDefault="00874F64" w:rsidP="00874F64">
      <w:pPr>
        <w:rPr>
          <w:b/>
          <w:bCs/>
        </w:rPr>
      </w:pPr>
      <w:r w:rsidRPr="00874F64">
        <w:rPr>
          <w:b/>
          <w:bCs/>
        </w:rPr>
        <w:t>2. Account Registration and Security</w:t>
      </w:r>
    </w:p>
    <w:p w14:paraId="2A1C611E" w14:textId="77777777" w:rsidR="00874F64" w:rsidRPr="00874F64" w:rsidRDefault="00874F64" w:rsidP="00874F64">
      <w:r w:rsidRPr="00874F64">
        <w:t xml:space="preserve">To access certain features, you must create an account. You agree </w:t>
      </w:r>
      <w:proofErr w:type="gramStart"/>
      <w:r w:rsidRPr="00874F64">
        <w:t>to</w:t>
      </w:r>
      <w:proofErr w:type="gramEnd"/>
      <w:r w:rsidRPr="00874F64">
        <w:t>:</w:t>
      </w:r>
    </w:p>
    <w:p w14:paraId="1DC68854" w14:textId="77777777" w:rsidR="00874F64" w:rsidRPr="00874F64" w:rsidRDefault="00874F64" w:rsidP="00874F64">
      <w:pPr>
        <w:numPr>
          <w:ilvl w:val="0"/>
          <w:numId w:val="1"/>
        </w:numPr>
      </w:pPr>
      <w:r w:rsidRPr="00874F64">
        <w:t>Provide accurate, current information</w:t>
      </w:r>
    </w:p>
    <w:p w14:paraId="6468BC7B" w14:textId="77777777" w:rsidR="00874F64" w:rsidRPr="00874F64" w:rsidRDefault="00874F64" w:rsidP="00874F64">
      <w:pPr>
        <w:numPr>
          <w:ilvl w:val="0"/>
          <w:numId w:val="1"/>
        </w:numPr>
      </w:pPr>
      <w:r w:rsidRPr="00874F64">
        <w:t>Keep your login credentials secure</w:t>
      </w:r>
    </w:p>
    <w:p w14:paraId="21139CD8" w14:textId="77777777" w:rsidR="00874F64" w:rsidRPr="00874F64" w:rsidRDefault="00874F64" w:rsidP="00874F64">
      <w:pPr>
        <w:numPr>
          <w:ilvl w:val="0"/>
          <w:numId w:val="1"/>
        </w:numPr>
      </w:pPr>
      <w:r w:rsidRPr="00874F64">
        <w:t>Notify us immediately of unauthorized account activity</w:t>
      </w:r>
    </w:p>
    <w:p w14:paraId="015D01F4" w14:textId="116B37E7" w:rsidR="00874F64" w:rsidRPr="00874F64" w:rsidRDefault="00874F64" w:rsidP="00874F64">
      <w:r w:rsidRPr="00874F64">
        <w:t>You are responsible for all activities under your account.</w:t>
      </w:r>
    </w:p>
    <w:p w14:paraId="682098B9" w14:textId="77777777" w:rsidR="00874F64" w:rsidRPr="00874F64" w:rsidRDefault="00874F64" w:rsidP="00874F64">
      <w:pPr>
        <w:rPr>
          <w:b/>
          <w:bCs/>
        </w:rPr>
      </w:pPr>
      <w:r w:rsidRPr="00874F64">
        <w:rPr>
          <w:b/>
          <w:bCs/>
        </w:rPr>
        <w:t>3. Submitting and Using AI Tools</w:t>
      </w:r>
    </w:p>
    <w:p w14:paraId="3AF9EB24" w14:textId="3997D32C" w:rsidR="00874F64" w:rsidRPr="00874F64" w:rsidRDefault="00874F64" w:rsidP="00874F64">
      <w:r w:rsidRPr="00874F64">
        <w:t>Users may submit AI tools to be listed on the Platform. All submissions are subject to review and approval by Nebula. We reserve the right to accept, reject, or remove tools at our sole discretion.</w:t>
      </w:r>
    </w:p>
    <w:p w14:paraId="20BE86B1" w14:textId="77777777" w:rsidR="00874F64" w:rsidRPr="00874F64" w:rsidRDefault="00874F64" w:rsidP="00874F64">
      <w:pPr>
        <w:rPr>
          <w:b/>
          <w:bCs/>
        </w:rPr>
      </w:pPr>
      <w:r w:rsidRPr="00874F64">
        <w:rPr>
          <w:b/>
          <w:bCs/>
        </w:rPr>
        <w:t>4. Reviews and User Content</w:t>
      </w:r>
    </w:p>
    <w:p w14:paraId="4841FA22" w14:textId="77777777" w:rsidR="00874F64" w:rsidRPr="00874F64" w:rsidRDefault="00874F64" w:rsidP="00874F64">
      <w:r w:rsidRPr="00874F64">
        <w:t>You may submit reviews or other content, which will be moderated before publishing. By submitting content, you:</w:t>
      </w:r>
    </w:p>
    <w:p w14:paraId="2625CF48" w14:textId="77777777" w:rsidR="00874F64" w:rsidRPr="00874F64" w:rsidRDefault="00874F64" w:rsidP="00874F64">
      <w:pPr>
        <w:numPr>
          <w:ilvl w:val="0"/>
          <w:numId w:val="2"/>
        </w:numPr>
      </w:pPr>
      <w:r w:rsidRPr="00874F64">
        <w:t>Grant Nebula a non-exclusive, royalty-free license to use, modify, and display your content</w:t>
      </w:r>
    </w:p>
    <w:p w14:paraId="138DCA56" w14:textId="77777777" w:rsidR="00874F64" w:rsidRPr="00874F64" w:rsidRDefault="00874F64" w:rsidP="00874F64">
      <w:pPr>
        <w:numPr>
          <w:ilvl w:val="0"/>
          <w:numId w:val="2"/>
        </w:numPr>
      </w:pPr>
      <w:r w:rsidRPr="00874F64">
        <w:t>Warrant that your content does not infringe any third-party rights</w:t>
      </w:r>
    </w:p>
    <w:p w14:paraId="7EB1B690" w14:textId="02197961" w:rsidR="00874F64" w:rsidRPr="00874F64" w:rsidRDefault="00874F64" w:rsidP="00874F64">
      <w:r w:rsidRPr="00874F64">
        <w:t>We reserve the right to remove content at any time.</w:t>
      </w:r>
    </w:p>
    <w:p w14:paraId="02B5B451" w14:textId="77777777" w:rsidR="00874F64" w:rsidRPr="00874F64" w:rsidRDefault="00874F64" w:rsidP="00874F64">
      <w:pPr>
        <w:rPr>
          <w:b/>
          <w:bCs/>
        </w:rPr>
      </w:pPr>
      <w:r w:rsidRPr="00874F64">
        <w:rPr>
          <w:b/>
          <w:bCs/>
        </w:rPr>
        <w:t>5. In-App Purchases and Subscriptions</w:t>
      </w:r>
    </w:p>
    <w:p w14:paraId="3661F7C4" w14:textId="3F609EFE" w:rsidR="00874F64" w:rsidRPr="00874F64" w:rsidRDefault="00874F64" w:rsidP="00874F64">
      <w:r w:rsidRPr="00874F64">
        <w:lastRenderedPageBreak/>
        <w:t>Nebula may offer optional subscriptions via our mobile app (e.g., $1.99/month). By subscribing, you authorize us to charge your payment method on a recurring basis until canceled.</w:t>
      </w:r>
    </w:p>
    <w:p w14:paraId="676ADDF0" w14:textId="77777777" w:rsidR="00874F64" w:rsidRPr="00874F64" w:rsidRDefault="00874F64" w:rsidP="00874F64">
      <w:pPr>
        <w:rPr>
          <w:b/>
          <w:bCs/>
        </w:rPr>
      </w:pPr>
      <w:r w:rsidRPr="00874F64">
        <w:rPr>
          <w:b/>
          <w:bCs/>
        </w:rPr>
        <w:t>6. Prohibited Conduct</w:t>
      </w:r>
    </w:p>
    <w:p w14:paraId="09D121D3" w14:textId="77777777" w:rsidR="00874F64" w:rsidRPr="00874F64" w:rsidRDefault="00874F64" w:rsidP="00874F64">
      <w:r w:rsidRPr="00874F64">
        <w:t>You agree not to:</w:t>
      </w:r>
    </w:p>
    <w:p w14:paraId="370B42C4" w14:textId="77777777" w:rsidR="00874F64" w:rsidRPr="00874F64" w:rsidRDefault="00874F64" w:rsidP="00874F64">
      <w:pPr>
        <w:numPr>
          <w:ilvl w:val="0"/>
          <w:numId w:val="3"/>
        </w:numPr>
      </w:pPr>
      <w:r w:rsidRPr="00874F64">
        <w:t>Use the Platform for illegal or unauthorized purposes</w:t>
      </w:r>
    </w:p>
    <w:p w14:paraId="460D2C00" w14:textId="77777777" w:rsidR="00874F64" w:rsidRPr="00874F64" w:rsidRDefault="00874F64" w:rsidP="00874F64">
      <w:pPr>
        <w:numPr>
          <w:ilvl w:val="0"/>
          <w:numId w:val="3"/>
        </w:numPr>
      </w:pPr>
      <w:r w:rsidRPr="00874F64">
        <w:t>Attempt to hack, disrupt, or overload our systems</w:t>
      </w:r>
    </w:p>
    <w:p w14:paraId="025DCAD4" w14:textId="77777777" w:rsidR="00874F64" w:rsidRPr="00874F64" w:rsidRDefault="00874F64" w:rsidP="00874F64">
      <w:pPr>
        <w:numPr>
          <w:ilvl w:val="0"/>
          <w:numId w:val="3"/>
        </w:numPr>
      </w:pPr>
      <w:r w:rsidRPr="00874F64">
        <w:t>Post or submit offensive, infringing, or deceptive content</w:t>
      </w:r>
    </w:p>
    <w:p w14:paraId="633ADDC9" w14:textId="77777777" w:rsidR="00874F64" w:rsidRPr="00874F64" w:rsidRDefault="00874F64" w:rsidP="00874F64">
      <w:pPr>
        <w:numPr>
          <w:ilvl w:val="0"/>
          <w:numId w:val="3"/>
        </w:numPr>
      </w:pPr>
      <w:r w:rsidRPr="00874F64">
        <w:t>Impersonate others or misrepresent your affiliation</w:t>
      </w:r>
    </w:p>
    <w:p w14:paraId="207569FF" w14:textId="7B82B275" w:rsidR="00874F64" w:rsidRPr="00874F64" w:rsidRDefault="00874F64" w:rsidP="00874F64">
      <w:r w:rsidRPr="00874F64">
        <w:t>Violations may result in account termination.</w:t>
      </w:r>
    </w:p>
    <w:p w14:paraId="53703147" w14:textId="77777777" w:rsidR="00874F64" w:rsidRPr="00874F64" w:rsidRDefault="00874F64" w:rsidP="00874F64">
      <w:pPr>
        <w:rPr>
          <w:b/>
          <w:bCs/>
        </w:rPr>
      </w:pPr>
      <w:r w:rsidRPr="00874F64">
        <w:rPr>
          <w:b/>
          <w:bCs/>
        </w:rPr>
        <w:t>7. Intellectual Property</w:t>
      </w:r>
    </w:p>
    <w:p w14:paraId="590871C9" w14:textId="22B98335" w:rsidR="00874F64" w:rsidRPr="00874F64" w:rsidRDefault="00874F64" w:rsidP="00874F64">
      <w:r w:rsidRPr="00874F64">
        <w:t>All content, branding, and software on the Platform are owned by Nebula or its licensors. You may not copy, reproduce, or distribute any part of the Platform without prior written permission.</w:t>
      </w:r>
    </w:p>
    <w:p w14:paraId="34020BA1" w14:textId="77777777" w:rsidR="00874F64" w:rsidRPr="00874F64" w:rsidRDefault="00874F64" w:rsidP="00874F64">
      <w:pPr>
        <w:rPr>
          <w:b/>
          <w:bCs/>
        </w:rPr>
      </w:pPr>
      <w:r w:rsidRPr="00874F64">
        <w:rPr>
          <w:b/>
          <w:bCs/>
        </w:rPr>
        <w:t>8. Affiliate &amp; Tracking Disclosure</w:t>
      </w:r>
    </w:p>
    <w:p w14:paraId="00106C32" w14:textId="011C247D" w:rsidR="00874F64" w:rsidRPr="00874F64" w:rsidRDefault="00874F64" w:rsidP="00874F64">
      <w:r w:rsidRPr="00874F64">
        <w:t xml:space="preserve">The Platform may use affiliate links and third-party tracking technologies, including </w:t>
      </w:r>
      <w:proofErr w:type="spellStart"/>
      <w:r w:rsidRPr="00874F64">
        <w:t>Everflow</w:t>
      </w:r>
      <w:proofErr w:type="spellEnd"/>
      <w:r w:rsidRPr="00874F64">
        <w:t>, to track user actions and attribute referrals. Nebula may earn commissions from qualifying purchases or sign-ups.</w:t>
      </w:r>
    </w:p>
    <w:p w14:paraId="11135883" w14:textId="77777777" w:rsidR="00874F64" w:rsidRPr="00874F64" w:rsidRDefault="00874F64" w:rsidP="00874F64">
      <w:pPr>
        <w:rPr>
          <w:b/>
          <w:bCs/>
        </w:rPr>
      </w:pPr>
      <w:r w:rsidRPr="00874F64">
        <w:rPr>
          <w:b/>
          <w:bCs/>
        </w:rPr>
        <w:t>9. Disclaimers</w:t>
      </w:r>
    </w:p>
    <w:p w14:paraId="1DD31F21" w14:textId="699C6181" w:rsidR="00874F64" w:rsidRPr="00874F64" w:rsidRDefault="00874F64" w:rsidP="00874F64">
      <w:r w:rsidRPr="00874F64">
        <w:t>The Platform is provided "as is" and "as available" without warranties of any kind. We do not guarantee the accuracy, completeness, or reliability of tool listings or user reviews.</w:t>
      </w:r>
    </w:p>
    <w:p w14:paraId="475E0709" w14:textId="77777777" w:rsidR="00874F64" w:rsidRPr="00874F64" w:rsidRDefault="00874F64" w:rsidP="00874F64">
      <w:pPr>
        <w:rPr>
          <w:b/>
          <w:bCs/>
        </w:rPr>
      </w:pPr>
      <w:r w:rsidRPr="00874F64">
        <w:rPr>
          <w:b/>
          <w:bCs/>
        </w:rPr>
        <w:t>10. Limitation of Liability</w:t>
      </w:r>
    </w:p>
    <w:p w14:paraId="3731B0B3" w14:textId="564FDD2A" w:rsidR="00874F64" w:rsidRPr="00874F64" w:rsidRDefault="00874F64" w:rsidP="00874F64">
      <w:r w:rsidRPr="00874F64">
        <w:t xml:space="preserve">To the maximum extent permitted by law, Nebula is not liable for any indirect, incidental, or consequential </w:t>
      </w:r>
      <w:proofErr w:type="gramStart"/>
      <w:r w:rsidRPr="00874F64">
        <w:t>damages</w:t>
      </w:r>
      <w:proofErr w:type="gramEnd"/>
      <w:r w:rsidRPr="00874F64">
        <w:t xml:space="preserve"> arising from your use of the Platform.</w:t>
      </w:r>
    </w:p>
    <w:p w14:paraId="085490BB" w14:textId="77777777" w:rsidR="00874F64" w:rsidRPr="00874F64" w:rsidRDefault="00874F64" w:rsidP="00874F64">
      <w:pPr>
        <w:rPr>
          <w:b/>
          <w:bCs/>
        </w:rPr>
      </w:pPr>
      <w:r w:rsidRPr="00874F64">
        <w:rPr>
          <w:b/>
          <w:bCs/>
        </w:rPr>
        <w:t>11. Termination</w:t>
      </w:r>
    </w:p>
    <w:p w14:paraId="6F269AE3" w14:textId="4A16F694" w:rsidR="00874F64" w:rsidRPr="00874F64" w:rsidRDefault="00874F64" w:rsidP="00874F64">
      <w:r w:rsidRPr="00874F64">
        <w:t>We may suspend or terminate your access to the Platform at any time, with or without cause or notice.</w:t>
      </w:r>
    </w:p>
    <w:p w14:paraId="3710FB17" w14:textId="77777777" w:rsidR="00874F64" w:rsidRPr="00874F64" w:rsidRDefault="00874F64" w:rsidP="00874F64">
      <w:pPr>
        <w:rPr>
          <w:b/>
          <w:bCs/>
        </w:rPr>
      </w:pPr>
      <w:r w:rsidRPr="00874F64">
        <w:rPr>
          <w:b/>
          <w:bCs/>
        </w:rPr>
        <w:t>12. Governing Law</w:t>
      </w:r>
    </w:p>
    <w:p w14:paraId="63179F6D" w14:textId="090E7C49" w:rsidR="00874F64" w:rsidRPr="00874F64" w:rsidRDefault="00874F64" w:rsidP="00874F64">
      <w:r w:rsidRPr="00874F64">
        <w:lastRenderedPageBreak/>
        <w:t>These Terms are governed by the laws of the State of Florida. Any disputes shall be resolved in the courts located in Florida.</w:t>
      </w:r>
    </w:p>
    <w:p w14:paraId="1C4BF4B0" w14:textId="77777777" w:rsidR="00874F64" w:rsidRPr="00874F64" w:rsidRDefault="00874F64" w:rsidP="00874F64">
      <w:pPr>
        <w:rPr>
          <w:b/>
          <w:bCs/>
        </w:rPr>
      </w:pPr>
      <w:r w:rsidRPr="00874F64">
        <w:rPr>
          <w:b/>
          <w:bCs/>
        </w:rPr>
        <w:t>13. Contact Us</w:t>
      </w:r>
    </w:p>
    <w:p w14:paraId="28F6C07B" w14:textId="77777777" w:rsidR="00874F64" w:rsidRPr="00874F64" w:rsidRDefault="00874F64" w:rsidP="00874F64">
      <w:r w:rsidRPr="00874F64">
        <w:t>If you have questions or concerns about these Terms, contact us at:</w:t>
      </w:r>
    </w:p>
    <w:p w14:paraId="6C6008AE" w14:textId="1A5D9DEA" w:rsidR="006C2F79" w:rsidRDefault="00874F64">
      <w:r w:rsidRPr="00874F64">
        <w:rPr>
          <w:b/>
          <w:bCs/>
        </w:rPr>
        <w:t>Nebula Inc.</w:t>
      </w:r>
      <w:r w:rsidRPr="00874F64">
        <w:br/>
        <w:t>12955 Biscayne Blvd, Ste 200 #309</w:t>
      </w:r>
      <w:r w:rsidRPr="00874F64">
        <w:br/>
        <w:t>North Miami, FL 33181</w:t>
      </w:r>
      <w:r w:rsidRPr="00874F64">
        <w:br/>
      </w:r>
      <w:r w:rsidRPr="00874F64">
        <w:rPr>
          <w:b/>
          <w:bCs/>
        </w:rPr>
        <w:t>Email:</w:t>
      </w:r>
      <w:r w:rsidRPr="00874F64">
        <w:t xml:space="preserve"> team@thenebula.ai</w:t>
      </w:r>
    </w:p>
    <w:sectPr w:rsidR="006C2F79" w:rsidSect="009C39C4">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76664"/>
    <w:multiLevelType w:val="multilevel"/>
    <w:tmpl w:val="9940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684550"/>
    <w:multiLevelType w:val="multilevel"/>
    <w:tmpl w:val="A47C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4979B9"/>
    <w:multiLevelType w:val="multilevel"/>
    <w:tmpl w:val="1FB8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695704">
    <w:abstractNumId w:val="0"/>
  </w:num>
  <w:num w:numId="2" w16cid:durableId="526405632">
    <w:abstractNumId w:val="2"/>
  </w:num>
  <w:num w:numId="3" w16cid:durableId="397481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64"/>
    <w:rsid w:val="001C6E5F"/>
    <w:rsid w:val="005E52FC"/>
    <w:rsid w:val="005E6CBD"/>
    <w:rsid w:val="006C2F79"/>
    <w:rsid w:val="008342DE"/>
    <w:rsid w:val="00874F64"/>
    <w:rsid w:val="009C39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71CAD"/>
  <w15:chartTrackingRefBased/>
  <w15:docId w15:val="{3F09FE88-BA4D-435B-9707-C543E71E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4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4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4F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4F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4F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4F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4F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4F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4F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4F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4F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4F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4F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4F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4F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4F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4F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4F64"/>
    <w:rPr>
      <w:rFonts w:eastAsiaTheme="majorEastAsia" w:cstheme="majorBidi"/>
      <w:color w:val="272727" w:themeColor="text1" w:themeTint="D8"/>
    </w:rPr>
  </w:style>
  <w:style w:type="paragraph" w:styleId="Ttulo">
    <w:name w:val="Title"/>
    <w:basedOn w:val="Normal"/>
    <w:next w:val="Normal"/>
    <w:link w:val="TtuloCar"/>
    <w:uiPriority w:val="10"/>
    <w:qFormat/>
    <w:rsid w:val="00874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4F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4F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4F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4F64"/>
    <w:pPr>
      <w:spacing w:before="160"/>
      <w:jc w:val="center"/>
    </w:pPr>
    <w:rPr>
      <w:i/>
      <w:iCs/>
      <w:color w:val="404040" w:themeColor="text1" w:themeTint="BF"/>
    </w:rPr>
  </w:style>
  <w:style w:type="character" w:customStyle="1" w:styleId="CitaCar">
    <w:name w:val="Cita Car"/>
    <w:basedOn w:val="Fuentedeprrafopredeter"/>
    <w:link w:val="Cita"/>
    <w:uiPriority w:val="29"/>
    <w:rsid w:val="00874F64"/>
    <w:rPr>
      <w:i/>
      <w:iCs/>
      <w:color w:val="404040" w:themeColor="text1" w:themeTint="BF"/>
    </w:rPr>
  </w:style>
  <w:style w:type="paragraph" w:styleId="Prrafodelista">
    <w:name w:val="List Paragraph"/>
    <w:basedOn w:val="Normal"/>
    <w:uiPriority w:val="34"/>
    <w:qFormat/>
    <w:rsid w:val="00874F64"/>
    <w:pPr>
      <w:ind w:left="720"/>
      <w:contextualSpacing/>
    </w:pPr>
  </w:style>
  <w:style w:type="character" w:styleId="nfasisintenso">
    <w:name w:val="Intense Emphasis"/>
    <w:basedOn w:val="Fuentedeprrafopredeter"/>
    <w:uiPriority w:val="21"/>
    <w:qFormat/>
    <w:rsid w:val="00874F64"/>
    <w:rPr>
      <w:i/>
      <w:iCs/>
      <w:color w:val="0F4761" w:themeColor="accent1" w:themeShade="BF"/>
    </w:rPr>
  </w:style>
  <w:style w:type="paragraph" w:styleId="Citadestacada">
    <w:name w:val="Intense Quote"/>
    <w:basedOn w:val="Normal"/>
    <w:next w:val="Normal"/>
    <w:link w:val="CitadestacadaCar"/>
    <w:uiPriority w:val="30"/>
    <w:qFormat/>
    <w:rsid w:val="00874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4F64"/>
    <w:rPr>
      <w:i/>
      <w:iCs/>
      <w:color w:val="0F4761" w:themeColor="accent1" w:themeShade="BF"/>
    </w:rPr>
  </w:style>
  <w:style w:type="character" w:styleId="Referenciaintensa">
    <w:name w:val="Intense Reference"/>
    <w:basedOn w:val="Fuentedeprrafopredeter"/>
    <w:uiPriority w:val="32"/>
    <w:qFormat/>
    <w:rsid w:val="00874F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93968">
      <w:bodyDiv w:val="1"/>
      <w:marLeft w:val="0"/>
      <w:marRight w:val="0"/>
      <w:marTop w:val="0"/>
      <w:marBottom w:val="0"/>
      <w:divBdr>
        <w:top w:val="none" w:sz="0" w:space="0" w:color="auto"/>
        <w:left w:val="none" w:sz="0" w:space="0" w:color="auto"/>
        <w:bottom w:val="none" w:sz="0" w:space="0" w:color="auto"/>
        <w:right w:val="none" w:sz="0" w:space="0" w:color="auto"/>
      </w:divBdr>
      <w:divsChild>
        <w:div w:id="1487357740">
          <w:marLeft w:val="0"/>
          <w:marRight w:val="0"/>
          <w:marTop w:val="0"/>
          <w:marBottom w:val="0"/>
          <w:divBdr>
            <w:top w:val="none" w:sz="0" w:space="0" w:color="auto"/>
            <w:left w:val="none" w:sz="0" w:space="0" w:color="auto"/>
            <w:bottom w:val="none" w:sz="0" w:space="0" w:color="auto"/>
            <w:right w:val="none" w:sz="0" w:space="0" w:color="auto"/>
          </w:divBdr>
        </w:div>
        <w:div w:id="112094278">
          <w:marLeft w:val="0"/>
          <w:marRight w:val="0"/>
          <w:marTop w:val="0"/>
          <w:marBottom w:val="0"/>
          <w:divBdr>
            <w:top w:val="none" w:sz="0" w:space="0" w:color="auto"/>
            <w:left w:val="none" w:sz="0" w:space="0" w:color="auto"/>
            <w:bottom w:val="none" w:sz="0" w:space="0" w:color="auto"/>
            <w:right w:val="none" w:sz="0" w:space="0" w:color="auto"/>
          </w:divBdr>
        </w:div>
        <w:div w:id="1617448585">
          <w:marLeft w:val="0"/>
          <w:marRight w:val="0"/>
          <w:marTop w:val="0"/>
          <w:marBottom w:val="0"/>
          <w:divBdr>
            <w:top w:val="none" w:sz="0" w:space="0" w:color="auto"/>
            <w:left w:val="none" w:sz="0" w:space="0" w:color="auto"/>
            <w:bottom w:val="none" w:sz="0" w:space="0" w:color="auto"/>
            <w:right w:val="none" w:sz="0" w:space="0" w:color="auto"/>
          </w:divBdr>
        </w:div>
        <w:div w:id="138814902">
          <w:marLeft w:val="0"/>
          <w:marRight w:val="0"/>
          <w:marTop w:val="0"/>
          <w:marBottom w:val="0"/>
          <w:divBdr>
            <w:top w:val="none" w:sz="0" w:space="0" w:color="auto"/>
            <w:left w:val="none" w:sz="0" w:space="0" w:color="auto"/>
            <w:bottom w:val="none" w:sz="0" w:space="0" w:color="auto"/>
            <w:right w:val="none" w:sz="0" w:space="0" w:color="auto"/>
          </w:divBdr>
        </w:div>
        <w:div w:id="98334703">
          <w:marLeft w:val="0"/>
          <w:marRight w:val="0"/>
          <w:marTop w:val="0"/>
          <w:marBottom w:val="0"/>
          <w:divBdr>
            <w:top w:val="none" w:sz="0" w:space="0" w:color="auto"/>
            <w:left w:val="none" w:sz="0" w:space="0" w:color="auto"/>
            <w:bottom w:val="none" w:sz="0" w:space="0" w:color="auto"/>
            <w:right w:val="none" w:sz="0" w:space="0" w:color="auto"/>
          </w:divBdr>
        </w:div>
        <w:div w:id="854687424">
          <w:marLeft w:val="0"/>
          <w:marRight w:val="0"/>
          <w:marTop w:val="0"/>
          <w:marBottom w:val="0"/>
          <w:divBdr>
            <w:top w:val="none" w:sz="0" w:space="0" w:color="auto"/>
            <w:left w:val="none" w:sz="0" w:space="0" w:color="auto"/>
            <w:bottom w:val="none" w:sz="0" w:space="0" w:color="auto"/>
            <w:right w:val="none" w:sz="0" w:space="0" w:color="auto"/>
          </w:divBdr>
        </w:div>
        <w:div w:id="159658731">
          <w:marLeft w:val="0"/>
          <w:marRight w:val="0"/>
          <w:marTop w:val="0"/>
          <w:marBottom w:val="0"/>
          <w:divBdr>
            <w:top w:val="none" w:sz="0" w:space="0" w:color="auto"/>
            <w:left w:val="none" w:sz="0" w:space="0" w:color="auto"/>
            <w:bottom w:val="none" w:sz="0" w:space="0" w:color="auto"/>
            <w:right w:val="none" w:sz="0" w:space="0" w:color="auto"/>
          </w:divBdr>
        </w:div>
        <w:div w:id="113136643">
          <w:marLeft w:val="0"/>
          <w:marRight w:val="0"/>
          <w:marTop w:val="0"/>
          <w:marBottom w:val="0"/>
          <w:divBdr>
            <w:top w:val="none" w:sz="0" w:space="0" w:color="auto"/>
            <w:left w:val="none" w:sz="0" w:space="0" w:color="auto"/>
            <w:bottom w:val="none" w:sz="0" w:space="0" w:color="auto"/>
            <w:right w:val="none" w:sz="0" w:space="0" w:color="auto"/>
          </w:divBdr>
        </w:div>
        <w:div w:id="369427882">
          <w:marLeft w:val="0"/>
          <w:marRight w:val="0"/>
          <w:marTop w:val="0"/>
          <w:marBottom w:val="0"/>
          <w:divBdr>
            <w:top w:val="none" w:sz="0" w:space="0" w:color="auto"/>
            <w:left w:val="none" w:sz="0" w:space="0" w:color="auto"/>
            <w:bottom w:val="none" w:sz="0" w:space="0" w:color="auto"/>
            <w:right w:val="none" w:sz="0" w:space="0" w:color="auto"/>
          </w:divBdr>
        </w:div>
        <w:div w:id="1585145968">
          <w:marLeft w:val="0"/>
          <w:marRight w:val="0"/>
          <w:marTop w:val="0"/>
          <w:marBottom w:val="0"/>
          <w:divBdr>
            <w:top w:val="none" w:sz="0" w:space="0" w:color="auto"/>
            <w:left w:val="none" w:sz="0" w:space="0" w:color="auto"/>
            <w:bottom w:val="none" w:sz="0" w:space="0" w:color="auto"/>
            <w:right w:val="none" w:sz="0" w:space="0" w:color="auto"/>
          </w:divBdr>
        </w:div>
        <w:div w:id="671958267">
          <w:marLeft w:val="0"/>
          <w:marRight w:val="0"/>
          <w:marTop w:val="0"/>
          <w:marBottom w:val="0"/>
          <w:divBdr>
            <w:top w:val="none" w:sz="0" w:space="0" w:color="auto"/>
            <w:left w:val="none" w:sz="0" w:space="0" w:color="auto"/>
            <w:bottom w:val="none" w:sz="0" w:space="0" w:color="auto"/>
            <w:right w:val="none" w:sz="0" w:space="0" w:color="auto"/>
          </w:divBdr>
        </w:div>
        <w:div w:id="2107656215">
          <w:marLeft w:val="0"/>
          <w:marRight w:val="0"/>
          <w:marTop w:val="0"/>
          <w:marBottom w:val="0"/>
          <w:divBdr>
            <w:top w:val="none" w:sz="0" w:space="0" w:color="auto"/>
            <w:left w:val="none" w:sz="0" w:space="0" w:color="auto"/>
            <w:bottom w:val="none" w:sz="0" w:space="0" w:color="auto"/>
            <w:right w:val="none" w:sz="0" w:space="0" w:color="auto"/>
          </w:divBdr>
        </w:div>
        <w:div w:id="1237859259">
          <w:marLeft w:val="0"/>
          <w:marRight w:val="0"/>
          <w:marTop w:val="0"/>
          <w:marBottom w:val="0"/>
          <w:divBdr>
            <w:top w:val="none" w:sz="0" w:space="0" w:color="auto"/>
            <w:left w:val="none" w:sz="0" w:space="0" w:color="auto"/>
            <w:bottom w:val="none" w:sz="0" w:space="0" w:color="auto"/>
            <w:right w:val="none" w:sz="0" w:space="0" w:color="auto"/>
          </w:divBdr>
        </w:div>
      </w:divsChild>
    </w:div>
    <w:div w:id="1724867535">
      <w:bodyDiv w:val="1"/>
      <w:marLeft w:val="0"/>
      <w:marRight w:val="0"/>
      <w:marTop w:val="0"/>
      <w:marBottom w:val="0"/>
      <w:divBdr>
        <w:top w:val="none" w:sz="0" w:space="0" w:color="auto"/>
        <w:left w:val="none" w:sz="0" w:space="0" w:color="auto"/>
        <w:bottom w:val="none" w:sz="0" w:space="0" w:color="auto"/>
        <w:right w:val="none" w:sz="0" w:space="0" w:color="auto"/>
      </w:divBdr>
      <w:divsChild>
        <w:div w:id="1456020595">
          <w:marLeft w:val="0"/>
          <w:marRight w:val="0"/>
          <w:marTop w:val="0"/>
          <w:marBottom w:val="0"/>
          <w:divBdr>
            <w:top w:val="none" w:sz="0" w:space="0" w:color="auto"/>
            <w:left w:val="none" w:sz="0" w:space="0" w:color="auto"/>
            <w:bottom w:val="none" w:sz="0" w:space="0" w:color="auto"/>
            <w:right w:val="none" w:sz="0" w:space="0" w:color="auto"/>
          </w:divBdr>
        </w:div>
        <w:div w:id="112140084">
          <w:marLeft w:val="0"/>
          <w:marRight w:val="0"/>
          <w:marTop w:val="0"/>
          <w:marBottom w:val="0"/>
          <w:divBdr>
            <w:top w:val="none" w:sz="0" w:space="0" w:color="auto"/>
            <w:left w:val="none" w:sz="0" w:space="0" w:color="auto"/>
            <w:bottom w:val="none" w:sz="0" w:space="0" w:color="auto"/>
            <w:right w:val="none" w:sz="0" w:space="0" w:color="auto"/>
          </w:divBdr>
        </w:div>
        <w:div w:id="1298530505">
          <w:marLeft w:val="0"/>
          <w:marRight w:val="0"/>
          <w:marTop w:val="0"/>
          <w:marBottom w:val="0"/>
          <w:divBdr>
            <w:top w:val="none" w:sz="0" w:space="0" w:color="auto"/>
            <w:left w:val="none" w:sz="0" w:space="0" w:color="auto"/>
            <w:bottom w:val="none" w:sz="0" w:space="0" w:color="auto"/>
            <w:right w:val="none" w:sz="0" w:space="0" w:color="auto"/>
          </w:divBdr>
        </w:div>
        <w:div w:id="970668499">
          <w:marLeft w:val="0"/>
          <w:marRight w:val="0"/>
          <w:marTop w:val="0"/>
          <w:marBottom w:val="0"/>
          <w:divBdr>
            <w:top w:val="none" w:sz="0" w:space="0" w:color="auto"/>
            <w:left w:val="none" w:sz="0" w:space="0" w:color="auto"/>
            <w:bottom w:val="none" w:sz="0" w:space="0" w:color="auto"/>
            <w:right w:val="none" w:sz="0" w:space="0" w:color="auto"/>
          </w:divBdr>
        </w:div>
        <w:div w:id="1762798199">
          <w:marLeft w:val="0"/>
          <w:marRight w:val="0"/>
          <w:marTop w:val="0"/>
          <w:marBottom w:val="0"/>
          <w:divBdr>
            <w:top w:val="none" w:sz="0" w:space="0" w:color="auto"/>
            <w:left w:val="none" w:sz="0" w:space="0" w:color="auto"/>
            <w:bottom w:val="none" w:sz="0" w:space="0" w:color="auto"/>
            <w:right w:val="none" w:sz="0" w:space="0" w:color="auto"/>
          </w:divBdr>
        </w:div>
        <w:div w:id="422923174">
          <w:marLeft w:val="0"/>
          <w:marRight w:val="0"/>
          <w:marTop w:val="0"/>
          <w:marBottom w:val="0"/>
          <w:divBdr>
            <w:top w:val="none" w:sz="0" w:space="0" w:color="auto"/>
            <w:left w:val="none" w:sz="0" w:space="0" w:color="auto"/>
            <w:bottom w:val="none" w:sz="0" w:space="0" w:color="auto"/>
            <w:right w:val="none" w:sz="0" w:space="0" w:color="auto"/>
          </w:divBdr>
        </w:div>
        <w:div w:id="1093013270">
          <w:marLeft w:val="0"/>
          <w:marRight w:val="0"/>
          <w:marTop w:val="0"/>
          <w:marBottom w:val="0"/>
          <w:divBdr>
            <w:top w:val="none" w:sz="0" w:space="0" w:color="auto"/>
            <w:left w:val="none" w:sz="0" w:space="0" w:color="auto"/>
            <w:bottom w:val="none" w:sz="0" w:space="0" w:color="auto"/>
            <w:right w:val="none" w:sz="0" w:space="0" w:color="auto"/>
          </w:divBdr>
        </w:div>
        <w:div w:id="1158496057">
          <w:marLeft w:val="0"/>
          <w:marRight w:val="0"/>
          <w:marTop w:val="0"/>
          <w:marBottom w:val="0"/>
          <w:divBdr>
            <w:top w:val="none" w:sz="0" w:space="0" w:color="auto"/>
            <w:left w:val="none" w:sz="0" w:space="0" w:color="auto"/>
            <w:bottom w:val="none" w:sz="0" w:space="0" w:color="auto"/>
            <w:right w:val="none" w:sz="0" w:space="0" w:color="auto"/>
          </w:divBdr>
        </w:div>
        <w:div w:id="164169638">
          <w:marLeft w:val="0"/>
          <w:marRight w:val="0"/>
          <w:marTop w:val="0"/>
          <w:marBottom w:val="0"/>
          <w:divBdr>
            <w:top w:val="none" w:sz="0" w:space="0" w:color="auto"/>
            <w:left w:val="none" w:sz="0" w:space="0" w:color="auto"/>
            <w:bottom w:val="none" w:sz="0" w:space="0" w:color="auto"/>
            <w:right w:val="none" w:sz="0" w:space="0" w:color="auto"/>
          </w:divBdr>
        </w:div>
        <w:div w:id="1877697096">
          <w:marLeft w:val="0"/>
          <w:marRight w:val="0"/>
          <w:marTop w:val="0"/>
          <w:marBottom w:val="0"/>
          <w:divBdr>
            <w:top w:val="none" w:sz="0" w:space="0" w:color="auto"/>
            <w:left w:val="none" w:sz="0" w:space="0" w:color="auto"/>
            <w:bottom w:val="none" w:sz="0" w:space="0" w:color="auto"/>
            <w:right w:val="none" w:sz="0" w:space="0" w:color="auto"/>
          </w:divBdr>
        </w:div>
        <w:div w:id="2048412723">
          <w:marLeft w:val="0"/>
          <w:marRight w:val="0"/>
          <w:marTop w:val="0"/>
          <w:marBottom w:val="0"/>
          <w:divBdr>
            <w:top w:val="none" w:sz="0" w:space="0" w:color="auto"/>
            <w:left w:val="none" w:sz="0" w:space="0" w:color="auto"/>
            <w:bottom w:val="none" w:sz="0" w:space="0" w:color="auto"/>
            <w:right w:val="none" w:sz="0" w:space="0" w:color="auto"/>
          </w:divBdr>
        </w:div>
        <w:div w:id="1711419940">
          <w:marLeft w:val="0"/>
          <w:marRight w:val="0"/>
          <w:marTop w:val="0"/>
          <w:marBottom w:val="0"/>
          <w:divBdr>
            <w:top w:val="none" w:sz="0" w:space="0" w:color="auto"/>
            <w:left w:val="none" w:sz="0" w:space="0" w:color="auto"/>
            <w:bottom w:val="none" w:sz="0" w:space="0" w:color="auto"/>
            <w:right w:val="none" w:sz="0" w:space="0" w:color="auto"/>
          </w:divBdr>
        </w:div>
        <w:div w:id="378357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c1eebf-cafd-48c8-a834-3a0810f4db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AE032F36B67C43B97D325EFAFAED78" ma:contentTypeVersion="10" ma:contentTypeDescription="Create a new document." ma:contentTypeScope="" ma:versionID="66dfc65f2e9c040178195fa0e724b8af">
  <xsd:schema xmlns:xsd="http://www.w3.org/2001/XMLSchema" xmlns:xs="http://www.w3.org/2001/XMLSchema" xmlns:p="http://schemas.microsoft.com/office/2006/metadata/properties" xmlns:ns3="19c1eebf-cafd-48c8-a834-3a0810f4db4d" targetNamespace="http://schemas.microsoft.com/office/2006/metadata/properties" ma:root="true" ma:fieldsID="0d025a3834e1fa7d403cb2a0b5a3c202" ns3:_="">
    <xsd:import namespace="19c1eebf-cafd-48c8-a834-3a0810f4db4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1eebf-cafd-48c8-a834-3a0810f4db4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AE983-5D4D-4449-8A82-E9068B2FFCC4}">
  <ds:schemaRefs>
    <ds:schemaRef ds:uri="http://schemas.microsoft.com/office/2006/metadata/properties"/>
    <ds:schemaRef ds:uri="http://schemas.microsoft.com/office/infopath/2007/PartnerControls"/>
    <ds:schemaRef ds:uri="19c1eebf-cafd-48c8-a834-3a0810f4db4d"/>
  </ds:schemaRefs>
</ds:datastoreItem>
</file>

<file path=customXml/itemProps2.xml><?xml version="1.0" encoding="utf-8"?>
<ds:datastoreItem xmlns:ds="http://schemas.openxmlformats.org/officeDocument/2006/customXml" ds:itemID="{4976ED55-54EA-4D85-A004-4D7A16F21B3A}">
  <ds:schemaRefs>
    <ds:schemaRef ds:uri="http://schemas.microsoft.com/sharepoint/v3/contenttype/forms"/>
  </ds:schemaRefs>
</ds:datastoreItem>
</file>

<file path=customXml/itemProps3.xml><?xml version="1.0" encoding="utf-8"?>
<ds:datastoreItem xmlns:ds="http://schemas.openxmlformats.org/officeDocument/2006/customXml" ds:itemID="{6AE72189-0D20-431C-BD35-6217C9023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1eebf-cafd-48c8-a834-3a0810f4d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Nunez</dc:creator>
  <cp:keywords/>
  <dc:description/>
  <cp:lastModifiedBy>Adrian Nunez</cp:lastModifiedBy>
  <cp:revision>2</cp:revision>
  <dcterms:created xsi:type="dcterms:W3CDTF">2025-04-19T13:08:00Z</dcterms:created>
  <dcterms:modified xsi:type="dcterms:W3CDTF">2025-04-19T13:18:00Z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0x01010053AE032F36B67C43B97D325EFAFAED78</vt:lpwstr>
  </property>
</Properties>
</file>